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/>
          <w:spacing w:val="0"/>
          <w:sz w:val="36"/>
          <w:szCs w:val="36"/>
          <w:shd w:val="clear" w:fill="FFFFFF"/>
          <w:lang w:val="en-US" w:eastAsia="zh-CN"/>
        </w:rPr>
        <w:t xml:space="preserve">视频1 </w:t>
      </w: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/>
          <w:spacing w:val="0"/>
          <w:sz w:val="36"/>
          <w:szCs w:val="36"/>
          <w:shd w:val="clear" w:fill="FFFFFF"/>
        </w:rPr>
        <w:t>风起山林 茶韵四方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  <w:bookmarkStart w:id="0" w:name="_GoBack"/>
      <w:r>
        <w:rPr>
          <w:rFonts w:hint="eastAsia" w:ascii="宋体" w:hAnsi="宋体" w:eastAsia="宋体" w:cs="宋体"/>
          <w:b/>
          <w:bCs w:val="0"/>
          <w:sz w:val="21"/>
          <w:szCs w:val="21"/>
        </w:rPr>
        <w:t>目前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景迈山古茶林文化景观遗产区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划定面积近7200公顷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缓冲区近12000公顷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满眼皆绿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千年的山林诉说着古老的故事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5片古茶林保存完好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分布于白象山、糯岗山、芒景山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海拔1140~1600米之间的山坡、森林、村寨周边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3片分隔防护林发挥独特自然优势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在古茶林、村落之间保留森林作分隔、防护之用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保护古茶林生态系统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是村落重要的水源林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亦是人与山的世代之约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在森林中种茶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使茶林呈现出“乔木层—灌木层—草本层”立体群落结构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形成茶树优势群落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从而让光照、湿度、土壤等条件更符合茶树生长所需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山林与人一样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在此春耕、夏种、秋收、冬藏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相濡以沫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休戚与共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hMGQzYmQwMWUyZDUxYmMxNjMxNDYxYzVkM2VmYTIifQ=="/>
  </w:docVars>
  <w:rsids>
    <w:rsidRoot w:val="00683B4F"/>
    <w:rsid w:val="000165B6"/>
    <w:rsid w:val="00084CB8"/>
    <w:rsid w:val="000A18B3"/>
    <w:rsid w:val="00170B45"/>
    <w:rsid w:val="001927C8"/>
    <w:rsid w:val="00196E43"/>
    <w:rsid w:val="003070D1"/>
    <w:rsid w:val="003D50E5"/>
    <w:rsid w:val="00404BC2"/>
    <w:rsid w:val="00683B4F"/>
    <w:rsid w:val="006C6EFA"/>
    <w:rsid w:val="008076DF"/>
    <w:rsid w:val="00980B7D"/>
    <w:rsid w:val="00A635BB"/>
    <w:rsid w:val="00A73C00"/>
    <w:rsid w:val="00C4231B"/>
    <w:rsid w:val="00D8237F"/>
    <w:rsid w:val="14D61164"/>
    <w:rsid w:val="3C0E4CD3"/>
    <w:rsid w:val="3E392FF3"/>
    <w:rsid w:val="42F97DF3"/>
    <w:rsid w:val="4767532D"/>
    <w:rsid w:val="51DA635A"/>
    <w:rsid w:val="53A67072"/>
    <w:rsid w:val="53C11BF6"/>
    <w:rsid w:val="624D0F56"/>
    <w:rsid w:val="6FB8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contentfont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8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246</Characters>
  <Lines>2</Lines>
  <Paragraphs>1</Paragraphs>
  <TotalTime>41</TotalTime>
  <ScaleCrop>false</ScaleCrop>
  <LinksUpToDate>false</LinksUpToDate>
  <CharactersWithSpaces>287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2023-09-12T06:05:00Z</dcterms:created>
  <dc:creator>赵家琦</dc:creator>
  <cp:lastModifiedBy>小萨小萨不太像话</cp:lastModifiedBy>
  <dcterms:modified xsi:type="dcterms:W3CDTF">2024-03-22T03:48:07Z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928D7CB30F664BD2A24571BF728A9EC1_13</vt:lpwstr>
  </property>
</Properties>
</file>